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C42" w:rsidRPr="008A4C42" w:rsidRDefault="008A4C42" w:rsidP="008A4C42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color w:val="666E8C"/>
          <w:sz w:val="46"/>
          <w:szCs w:val="46"/>
          <w:lang w:eastAsia="ru-RU"/>
        </w:rPr>
      </w:pPr>
      <w:r w:rsidRPr="008A4C42">
        <w:rPr>
          <w:rFonts w:ascii="Arial" w:eastAsia="Times New Roman" w:hAnsi="Arial" w:cs="Arial"/>
          <w:color w:val="666E8C"/>
          <w:sz w:val="46"/>
          <w:szCs w:val="46"/>
          <w:lang w:eastAsia="ru-RU"/>
        </w:rPr>
        <w:t>Расписание ВПР 2023 года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825"/>
        <w:gridCol w:w="2523"/>
        <w:gridCol w:w="4402"/>
      </w:tblGrid>
      <w:tr w:rsidR="008A4C42" w:rsidRPr="008A4C42" w:rsidTr="008A4C4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Период проведения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A4C42" w:rsidRPr="008A4C42" w:rsidTr="008A4C42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 15 марта по 20 мая</w:t>
            </w: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штатном режиме ВПР по конкретным предметам проводятся во всех классах параллели</w:t>
            </w: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Биологи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4, 5, 6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Русский язык, математика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150" w:line="360" w:lineRule="atLeast"/>
              <w:ind w:firstLine="225"/>
              <w:rPr>
                <w:rFonts w:ascii="Arial" w:eastAsia="Times New Roman" w:hAnsi="Arial" w:cs="Arial"/>
                <w:color w:val="444444"/>
                <w:sz w:val="27"/>
                <w:szCs w:val="27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444444"/>
                <w:sz w:val="27"/>
                <w:szCs w:val="27"/>
                <w:lang w:eastAsia="ru-RU"/>
              </w:rPr>
              <w:t>В штатном режиме Выборочное проведение ВПР с контролем объективности результатов</w:t>
            </w: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штатном режиме ВПР по конкретным предметам проводятся во всех классах параллели</w:t>
            </w: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7, 8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150" w:line="360" w:lineRule="atLeast"/>
              <w:ind w:firstLine="225"/>
              <w:rPr>
                <w:rFonts w:ascii="Arial" w:eastAsia="Times New Roman" w:hAnsi="Arial" w:cs="Arial"/>
                <w:color w:val="444444"/>
                <w:sz w:val="27"/>
                <w:szCs w:val="27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444444"/>
                <w:sz w:val="27"/>
                <w:szCs w:val="27"/>
                <w:lang w:eastAsia="ru-RU"/>
              </w:rPr>
              <w:t>Математика, Физика (С углубленным изучением предмета)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штатном режиме ВПР проводятся в классах с углубленным изучением предмета данной параллели</w:t>
            </w: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штатном режиме ВПР проводятся во всех классах данной параллели</w:t>
            </w: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штатном режиме ВПР в параллели 6, 7, 8 классов проводятся для каждого класса по двум предметам на основе случайного выбора. Информация о распределении предметов по классам в параллели предоставляется в образовательную организацию через личный кабинет в Федеральной информационной системе оценки качества образования</w:t>
            </w: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 4 апреля по 17 апреля</w:t>
            </w: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5, 6, 7, 8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штатном режиме При проведении ВПР предоставляется альтернативная возможность выполнения участниками работ в компьютерной форме</w:t>
            </w: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18 апреля</w:t>
            </w: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5, 6, 7, 8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Резервный день для выполнения участниками работ в компьютерной форме</w:t>
            </w: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 1 марта по 25 марта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режиме апробации</w:t>
            </w:r>
          </w:p>
        </w:tc>
      </w:tr>
      <w:tr w:rsidR="008A4C42" w:rsidRPr="008A4C42" w:rsidTr="008A4C42"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 1 марта по 25 марта</w:t>
            </w: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vMerge w:val="restart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режиме апробации</w:t>
            </w: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</w:tr>
      <w:tr w:rsidR="008A4C42" w:rsidRPr="008A4C42" w:rsidTr="008A4C42">
        <w:tc>
          <w:tcPr>
            <w:tcW w:w="0" w:type="auto"/>
            <w:vMerge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Единая проверочная работа по социально-гуманитарным предметом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EFEFE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:rsidR="008A4C42" w:rsidRPr="008A4C42" w:rsidRDefault="008A4C42" w:rsidP="008A4C42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8A4C42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 режиме апробации Выборочное проведение ВПР с контролем объективности результатов</w:t>
            </w:r>
          </w:p>
        </w:tc>
      </w:tr>
    </w:tbl>
    <w:p w:rsidR="00557533" w:rsidRDefault="00557533">
      <w:bookmarkStart w:id="0" w:name="_GoBack"/>
      <w:bookmarkEnd w:id="0"/>
    </w:p>
    <w:sectPr w:rsidR="0055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C42"/>
    <w:rsid w:val="00557533"/>
    <w:rsid w:val="008A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BA03A-5C6C-4FA4-9D4A-1CDB1272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4C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4C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A4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3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2023-01-23T11:39:00Z</dcterms:created>
  <dcterms:modified xsi:type="dcterms:W3CDTF">2023-01-23T11:40:00Z</dcterms:modified>
</cp:coreProperties>
</file>